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5881" w14:textId="714785A1" w:rsidR="00532CA0" w:rsidRDefault="00B31F24" w:rsidP="00B31F24">
      <w:pPr>
        <w:jc w:val="right"/>
      </w:pPr>
      <w:r>
        <w:t xml:space="preserve">Piotrków Trybunalski, </w:t>
      </w:r>
      <w:r w:rsidR="002965C8">
        <w:t>1</w:t>
      </w:r>
      <w:r w:rsidR="0001221C">
        <w:t>7</w:t>
      </w:r>
      <w:r>
        <w:t>.0</w:t>
      </w:r>
      <w:r w:rsidR="002965C8">
        <w:t>5</w:t>
      </w:r>
      <w:r>
        <w:t>.202</w:t>
      </w:r>
      <w:r w:rsidR="002965C8">
        <w:t>2</w:t>
      </w:r>
      <w:r>
        <w:t xml:space="preserve"> r.</w:t>
      </w:r>
    </w:p>
    <w:p w14:paraId="2E75491E" w14:textId="6482CC34" w:rsidR="00B31F24" w:rsidRDefault="00B31F24"/>
    <w:p w14:paraId="4A4E46A4" w14:textId="3D0A7D8E" w:rsidR="00B31F24" w:rsidRPr="00B31F24" w:rsidRDefault="00B31F24" w:rsidP="00B31F24">
      <w:pPr>
        <w:jc w:val="center"/>
        <w:rPr>
          <w:b/>
          <w:bCs/>
          <w:sz w:val="28"/>
          <w:szCs w:val="28"/>
        </w:rPr>
      </w:pPr>
      <w:r w:rsidRPr="00B31F24">
        <w:rPr>
          <w:b/>
          <w:bCs/>
          <w:sz w:val="28"/>
          <w:szCs w:val="28"/>
        </w:rPr>
        <w:t>Modyfikacja SWZ w postępowaniu</w:t>
      </w:r>
      <w:r>
        <w:rPr>
          <w:b/>
          <w:bCs/>
          <w:sz w:val="28"/>
          <w:szCs w:val="28"/>
        </w:rPr>
        <w:t>:</w:t>
      </w:r>
    </w:p>
    <w:p w14:paraId="1CA156CD" w14:textId="1C305443" w:rsidR="002965C8" w:rsidRDefault="0001221C" w:rsidP="00B31F24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5835169"/>
      <w:r w:rsidRPr="006D4758">
        <w:rPr>
          <w:rFonts w:ascii="Tahoma" w:hAnsi="Tahoma" w:cs="Tahoma"/>
          <w:b/>
        </w:rPr>
        <w:t xml:space="preserve">na </w:t>
      </w:r>
      <w:r>
        <w:rPr>
          <w:rFonts w:ascii="Tahoma" w:hAnsi="Tahoma" w:cs="Tahoma"/>
          <w:b/>
        </w:rPr>
        <w:t>w</w:t>
      </w:r>
      <w:r w:rsidRPr="00475E7E">
        <w:rPr>
          <w:rFonts w:ascii="Tahoma" w:hAnsi="Tahoma" w:cs="Tahoma"/>
          <w:b/>
        </w:rPr>
        <w:t>ykonanie utwardzenia podwórza</w:t>
      </w:r>
      <w:r>
        <w:rPr>
          <w:rFonts w:ascii="Tahoma" w:hAnsi="Tahoma" w:cs="Tahoma"/>
          <w:b/>
        </w:rPr>
        <w:t xml:space="preserve"> p</w:t>
      </w:r>
      <w:r w:rsidRPr="00475E7E">
        <w:rPr>
          <w:rFonts w:ascii="Tahoma" w:hAnsi="Tahoma" w:cs="Tahoma"/>
          <w:b/>
        </w:rPr>
        <w:t>osesji</w:t>
      </w:r>
      <w:r>
        <w:rPr>
          <w:rFonts w:ascii="Tahoma" w:hAnsi="Tahoma" w:cs="Tahoma"/>
          <w:b/>
        </w:rPr>
        <w:t xml:space="preserve"> przy ul. Kwiatowej 33 w Piotrkowie Trybunalskim.</w:t>
      </w:r>
      <w:r w:rsidRPr="006D4758">
        <w:rPr>
          <w:rFonts w:ascii="Times New Roman" w:hAnsi="Times New Roman" w:cs="Times New Roman"/>
          <w:b/>
        </w:rPr>
        <w:t xml:space="preserve">   </w:t>
      </w:r>
      <w:r w:rsidRPr="006D4758">
        <w:rPr>
          <w:rFonts w:ascii="Times New Roman" w:hAnsi="Times New Roman" w:cs="Times New Roman"/>
          <w:bCs/>
        </w:rPr>
        <w:t xml:space="preserve">  </w:t>
      </w:r>
      <w:r w:rsidRPr="006D4758">
        <w:rPr>
          <w:rFonts w:ascii="Times New Roman" w:hAnsi="Times New Roman" w:cs="Times New Roman"/>
        </w:rPr>
        <w:t xml:space="preserve">       </w:t>
      </w:r>
    </w:p>
    <w:p w14:paraId="7373D1B0" w14:textId="77777777" w:rsidR="002965C8" w:rsidRPr="00791E77" w:rsidRDefault="002965C8" w:rsidP="002965C8">
      <w:pPr>
        <w:pStyle w:val="Bezodstpw"/>
        <w:spacing w:line="360" w:lineRule="auto"/>
        <w:ind w:left="72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bookmarkEnd w:id="0"/>
    <w:p w14:paraId="480D779C" w14:textId="0A7E2422" w:rsidR="002965C8" w:rsidRPr="00791E77" w:rsidRDefault="002965C8" w:rsidP="0001221C">
      <w:pPr>
        <w:pStyle w:val="Bezodstpw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791E77">
        <w:rPr>
          <w:rFonts w:ascii="Arial" w:hAnsi="Arial" w:cs="Arial"/>
          <w:b/>
          <w:bCs/>
          <w:lang w:eastAsia="pl-PL"/>
        </w:rPr>
        <w:t xml:space="preserve">W pkt. </w:t>
      </w:r>
      <w:r w:rsidR="0001221C">
        <w:rPr>
          <w:rFonts w:ascii="Arial" w:hAnsi="Arial" w:cs="Arial"/>
          <w:b/>
          <w:bCs/>
          <w:lang w:eastAsia="pl-PL"/>
        </w:rPr>
        <w:t>8</w:t>
      </w:r>
      <w:r w:rsidRPr="00791E77">
        <w:rPr>
          <w:rFonts w:ascii="Arial" w:hAnsi="Arial" w:cs="Arial"/>
          <w:b/>
          <w:bCs/>
          <w:lang w:eastAsia="pl-PL"/>
        </w:rPr>
        <w:t xml:space="preserve">) </w:t>
      </w:r>
      <w:r w:rsidR="0001221C">
        <w:rPr>
          <w:rFonts w:ascii="Arial" w:hAnsi="Arial" w:cs="Arial"/>
          <w:b/>
          <w:bCs/>
          <w:lang w:eastAsia="pl-PL"/>
        </w:rPr>
        <w:t xml:space="preserve"> SWZ </w:t>
      </w:r>
      <w:r w:rsidRPr="00791E77">
        <w:rPr>
          <w:rFonts w:ascii="Arial" w:hAnsi="Arial" w:cs="Arial"/>
          <w:b/>
          <w:bCs/>
          <w:lang w:eastAsia="pl-PL"/>
        </w:rPr>
        <w:t>jest:</w:t>
      </w:r>
    </w:p>
    <w:p w14:paraId="4D37F744" w14:textId="53A479D7" w:rsidR="0001221C" w:rsidRPr="0001221C" w:rsidRDefault="0001221C" w:rsidP="0001221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1221C">
        <w:rPr>
          <w:rFonts w:ascii="Arial" w:hAnsi="Arial" w:cs="Arial"/>
        </w:rPr>
        <w:t>Rozliczenia między Zamawiającym a Wykonawcą prowadzone będą wyłącznie w walucie polskiej. Cena brutto określona przez Wykonawcę w ofercie będzie obowiązywać przez okres ważności umowy. Wysokość stawki VAT dla budynku mieszkalnego wynosi 8 %.</w:t>
      </w:r>
    </w:p>
    <w:p w14:paraId="2DC63CDA" w14:textId="2919317E" w:rsidR="0001221C" w:rsidRPr="0001221C" w:rsidRDefault="0001221C" w:rsidP="0001221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9F2B6AB" w14:textId="7E9C9A37" w:rsidR="00B31F24" w:rsidRPr="0001221C" w:rsidRDefault="00B31F24" w:rsidP="0001221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1221C">
        <w:rPr>
          <w:rFonts w:ascii="Arial" w:eastAsia="Times New Roman" w:hAnsi="Arial" w:cs="Arial"/>
          <w:b/>
          <w:bCs/>
          <w:lang w:eastAsia="pl-PL"/>
        </w:rPr>
        <w:t>Powinno być:</w:t>
      </w:r>
    </w:p>
    <w:p w14:paraId="27096E85" w14:textId="44A4A2CF" w:rsidR="00C85571" w:rsidRPr="0001221C" w:rsidRDefault="0001221C" w:rsidP="0001221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1221C">
        <w:rPr>
          <w:rFonts w:ascii="Arial" w:hAnsi="Arial" w:cs="Arial"/>
        </w:rPr>
        <w:t>Rozliczenia między Zamawiającym a Wykonawcą prowadzone będą wyłącznie w walucie polskiej. Cena brutto określona przez Wykonawcę w ofercie będzie obowiązywać przez okres ważności umowy. Wysokość stawki VAT dla budynku mieszkalnego</w:t>
      </w:r>
      <w:r w:rsidRPr="0001221C">
        <w:rPr>
          <w:rFonts w:ascii="Arial" w:hAnsi="Arial" w:cs="Arial"/>
          <w:b/>
          <w:bCs/>
        </w:rPr>
        <w:t xml:space="preserve"> wynosi </w:t>
      </w:r>
      <w:r w:rsidRPr="0001221C">
        <w:rPr>
          <w:rFonts w:ascii="Arial" w:hAnsi="Arial" w:cs="Arial"/>
          <w:b/>
          <w:bCs/>
        </w:rPr>
        <w:t>23</w:t>
      </w:r>
      <w:r w:rsidRPr="0001221C">
        <w:rPr>
          <w:rFonts w:ascii="Arial" w:hAnsi="Arial" w:cs="Arial"/>
          <w:b/>
          <w:bCs/>
        </w:rPr>
        <w:t xml:space="preserve"> %.</w:t>
      </w:r>
    </w:p>
    <w:p w14:paraId="02160F26" w14:textId="77777777" w:rsidR="00B31F24" w:rsidRPr="00791E77" w:rsidRDefault="00B31F24">
      <w:pPr>
        <w:rPr>
          <w:rFonts w:ascii="Arial" w:hAnsi="Arial" w:cs="Arial"/>
        </w:rPr>
      </w:pPr>
    </w:p>
    <w:sectPr w:rsidR="00B31F24" w:rsidRPr="00791E77" w:rsidSect="00B31F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332"/>
    <w:multiLevelType w:val="hybridMultilevel"/>
    <w:tmpl w:val="8E3893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028BF"/>
    <w:multiLevelType w:val="hybridMultilevel"/>
    <w:tmpl w:val="BB2C0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CA1"/>
    <w:multiLevelType w:val="hybridMultilevel"/>
    <w:tmpl w:val="30708E6E"/>
    <w:lvl w:ilvl="0" w:tplc="9698B9D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09AD"/>
    <w:multiLevelType w:val="hybridMultilevel"/>
    <w:tmpl w:val="C1067A46"/>
    <w:lvl w:ilvl="0" w:tplc="A37A1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EAB"/>
    <w:multiLevelType w:val="hybridMultilevel"/>
    <w:tmpl w:val="0CB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39513">
    <w:abstractNumId w:val="4"/>
  </w:num>
  <w:num w:numId="2" w16cid:durableId="934678685">
    <w:abstractNumId w:val="1"/>
  </w:num>
  <w:num w:numId="3" w16cid:durableId="277642611">
    <w:abstractNumId w:val="8"/>
  </w:num>
  <w:num w:numId="4" w16cid:durableId="2037929197">
    <w:abstractNumId w:val="6"/>
  </w:num>
  <w:num w:numId="5" w16cid:durableId="708916910">
    <w:abstractNumId w:val="0"/>
  </w:num>
  <w:num w:numId="6" w16cid:durableId="478813303">
    <w:abstractNumId w:val="7"/>
  </w:num>
  <w:num w:numId="7" w16cid:durableId="1059668480">
    <w:abstractNumId w:val="5"/>
  </w:num>
  <w:num w:numId="8" w16cid:durableId="1191989780">
    <w:abstractNumId w:val="9"/>
  </w:num>
  <w:num w:numId="9" w16cid:durableId="1404329106">
    <w:abstractNumId w:val="2"/>
  </w:num>
  <w:num w:numId="10" w16cid:durableId="90664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8"/>
    <w:rsid w:val="0001221C"/>
    <w:rsid w:val="001A5FA1"/>
    <w:rsid w:val="002965C8"/>
    <w:rsid w:val="00532CA0"/>
    <w:rsid w:val="005F321C"/>
    <w:rsid w:val="00791E77"/>
    <w:rsid w:val="007A5FBE"/>
    <w:rsid w:val="008F5372"/>
    <w:rsid w:val="00937833"/>
    <w:rsid w:val="00B31F24"/>
    <w:rsid w:val="00C85571"/>
    <w:rsid w:val="00C91168"/>
    <w:rsid w:val="00D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5CC2"/>
  <w15:chartTrackingRefBased/>
  <w15:docId w15:val="{9AB4157C-FB40-419C-A117-D4BE247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F2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33482"/>
    <w:rPr>
      <w:b/>
      <w:bCs/>
    </w:rPr>
  </w:style>
  <w:style w:type="character" w:styleId="Uwydatnienie">
    <w:name w:val="Emphasis"/>
    <w:basedOn w:val="Domylnaczcionkaakapitu"/>
    <w:uiPriority w:val="20"/>
    <w:qFormat/>
    <w:rsid w:val="00D3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2022-05-10T08:53:00Z</cp:lastPrinted>
  <dcterms:created xsi:type="dcterms:W3CDTF">2021-03-26T11:49:00Z</dcterms:created>
  <dcterms:modified xsi:type="dcterms:W3CDTF">2022-05-17T10:53:00Z</dcterms:modified>
</cp:coreProperties>
</file>